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B41E" w14:textId="1C76789E" w:rsidR="00852017" w:rsidRPr="005C3846" w:rsidRDefault="005C3846" w:rsidP="005C3846">
      <w:pPr>
        <w:jc w:val="center"/>
        <w:rPr>
          <w:b/>
          <w:sz w:val="32"/>
          <w:szCs w:val="32"/>
        </w:rPr>
      </w:pPr>
      <w:r w:rsidRPr="005C3846">
        <w:rPr>
          <w:rFonts w:hint="eastAsia"/>
          <w:b/>
          <w:sz w:val="32"/>
          <w:szCs w:val="32"/>
        </w:rPr>
        <w:t>团委投稿管理平台操作说明书</w:t>
      </w:r>
    </w:p>
    <w:p w14:paraId="07FDF428" w14:textId="09BFAD05" w:rsidR="005C3846" w:rsidRPr="005C3846" w:rsidRDefault="005C3846">
      <w:pPr>
        <w:rPr>
          <w:b/>
        </w:rPr>
      </w:pPr>
      <w:r w:rsidRPr="005C3846">
        <w:rPr>
          <w:rFonts w:hint="eastAsia"/>
          <w:b/>
        </w:rPr>
        <w:t>一、用户登录</w:t>
      </w:r>
    </w:p>
    <w:p w14:paraId="32160F38" w14:textId="40DCCA23" w:rsidR="005C3846" w:rsidRPr="005C3846" w:rsidRDefault="005C3846" w:rsidP="005C384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38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448A606" wp14:editId="77CCB92F">
            <wp:extent cx="3663950" cy="1344276"/>
            <wp:effectExtent l="0" t="0" r="0" b="8890"/>
            <wp:docPr id="2" name="图片 2" descr="C:\Users\izhou\AppData\Roaming\Tencent\Users\81358068\TIM\WinTemp\RichOle\%2${0]V)3}$1NQWUFF2X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hou\AppData\Roaming\Tencent\Users\81358068\TIM\WinTemp\RichOle\%2${0]V)3}$1NQWUFF2XMT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15" cy="136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FB05" w14:textId="728974E3" w:rsidR="005C3846" w:rsidRPr="00CB58F1" w:rsidRDefault="00CB58F1" w:rsidP="00CB58F1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CB58F1">
        <w:rPr>
          <w:rFonts w:ascii="宋体" w:eastAsia="宋体" w:hAnsi="宋体" w:cs="宋体" w:hint="eastAsia"/>
          <w:kern w:val="0"/>
          <w:szCs w:val="21"/>
        </w:rPr>
        <w:t>图1</w:t>
      </w:r>
      <w:r w:rsidRPr="00CB58F1">
        <w:rPr>
          <w:rFonts w:ascii="宋体" w:eastAsia="宋体" w:hAnsi="宋体" w:cs="宋体"/>
          <w:kern w:val="0"/>
          <w:szCs w:val="21"/>
        </w:rPr>
        <w:t xml:space="preserve"> </w:t>
      </w:r>
    </w:p>
    <w:p w14:paraId="5B6B9FCC" w14:textId="3998D1A2" w:rsidR="00CB58F1" w:rsidRDefault="00CB58F1" w:rsidP="00CB58F1">
      <w:pPr>
        <w:widowControl/>
        <w:spacing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CB58F1">
        <w:rPr>
          <w:rFonts w:ascii="宋体" w:eastAsia="宋体" w:hAnsi="宋体" w:cs="宋体" w:hint="eastAsia"/>
          <w:kern w:val="0"/>
          <w:szCs w:val="21"/>
        </w:rPr>
        <w:t>点击团委主页右上角“我要投稿”，进入</w:t>
      </w:r>
      <w:r>
        <w:rPr>
          <w:rFonts w:ascii="宋体" w:eastAsia="宋体" w:hAnsi="宋体" w:cs="宋体" w:hint="eastAsia"/>
          <w:kern w:val="0"/>
          <w:szCs w:val="21"/>
        </w:rPr>
        <w:t>西南交通大学统一身份认证登录界面，如图2，输入学校统一身份认证账号和密码，登录投稿平台。</w:t>
      </w:r>
    </w:p>
    <w:p w14:paraId="2A0E4C12" w14:textId="6520989A" w:rsidR="00CB58F1" w:rsidRDefault="00CB58F1" w:rsidP="00CB58F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B58F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BC3372" wp14:editId="33655CA3">
            <wp:extent cx="3454400" cy="1682913"/>
            <wp:effectExtent l="0" t="0" r="0" b="0"/>
            <wp:docPr id="4" name="图片 4" descr="C:\Users\izhou\AppData\Roaming\Tencent\Users\81358068\TIM\WinTemp\RichOle\K5(@[3)P{7DJPC6QSINQ0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hou\AppData\Roaming\Tencent\Users\81358068\TIM\WinTemp\RichOle\K5(@[3)P{7DJPC6QSINQ0Y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37" cy="16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120A" w14:textId="1EC00823" w:rsidR="00CB58F1" w:rsidRPr="002008D2" w:rsidRDefault="00CB58F1" w:rsidP="002008D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图2</w:t>
      </w:r>
    </w:p>
    <w:p w14:paraId="14750372" w14:textId="787B9F3D" w:rsidR="00CB58F1" w:rsidRDefault="00CB58F1" w:rsidP="00CB58F1">
      <w:pPr>
        <w:widowControl/>
        <w:spacing w:line="360" w:lineRule="auto"/>
        <w:ind w:firstLineChars="100" w:firstLine="21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首次登录，需完善用户信息</w:t>
      </w:r>
      <w:r>
        <w:rPr>
          <w:rFonts w:ascii="宋体" w:eastAsia="宋体" w:hAnsi="宋体" w:cs="宋体" w:hint="eastAsia"/>
          <w:kern w:val="0"/>
          <w:szCs w:val="21"/>
        </w:rPr>
        <w:t>，如图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56BFCC85" w14:textId="7F2981AD" w:rsidR="002008D2" w:rsidRPr="002008D2" w:rsidRDefault="002008D2" w:rsidP="002008D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008D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9EA228" wp14:editId="3F071A9B">
            <wp:extent cx="3062624" cy="2590800"/>
            <wp:effectExtent l="19050" t="19050" r="23495" b="19050"/>
            <wp:docPr id="5" name="图片 5" descr="C:\Users\izhou\AppData\Roaming\Tencent\Users\81358068\TIM\WinTemp\RichOle\5{M[KZU4CTZL5_}JL1OB1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zhou\AppData\Roaming\Tencent\Users\81358068\TIM\WinTemp\RichOle\5{M[KZU4CTZL5_}JL1OB1)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86" cy="2616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E562B4B" w14:textId="792312AD" w:rsidR="00CB58F1" w:rsidRPr="00CB58F1" w:rsidRDefault="002008D2" w:rsidP="002008D2">
      <w:pPr>
        <w:widowControl/>
        <w:spacing w:line="360" w:lineRule="auto"/>
        <w:ind w:firstLineChars="100" w:firstLine="21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图3</w:t>
      </w:r>
    </w:p>
    <w:p w14:paraId="56EBBDCB" w14:textId="2BC9D08E" w:rsidR="005C3846" w:rsidRPr="002008D2" w:rsidRDefault="002008D2" w:rsidP="002008D2">
      <w:pPr>
        <w:widowControl/>
        <w:spacing w:line="360" w:lineRule="auto"/>
        <w:ind w:firstLineChars="100" w:firstLine="210"/>
        <w:jc w:val="left"/>
        <w:rPr>
          <w:rFonts w:ascii="宋体" w:eastAsia="宋体" w:hAnsi="宋体" w:cs="宋体" w:hint="eastAsia"/>
          <w:kern w:val="0"/>
          <w:szCs w:val="21"/>
        </w:rPr>
      </w:pPr>
      <w:r w:rsidRPr="002008D2">
        <w:rPr>
          <w:rFonts w:ascii="宋体" w:eastAsia="宋体" w:hAnsi="宋体" w:cs="宋体" w:hint="eastAsia"/>
          <w:kern w:val="0"/>
          <w:szCs w:val="21"/>
        </w:rPr>
        <w:t>选择“创建教师账户”，填写邮箱、手机、所属部门、用户角色信息，点击“立即激活”。</w:t>
      </w:r>
    </w:p>
    <w:p w14:paraId="3596C130" w14:textId="5228095C" w:rsidR="005C3846" w:rsidRPr="005C3846" w:rsidRDefault="005C3846">
      <w:pPr>
        <w:rPr>
          <w:b/>
        </w:rPr>
      </w:pPr>
      <w:r w:rsidRPr="005C3846">
        <w:rPr>
          <w:rFonts w:hint="eastAsia"/>
          <w:b/>
        </w:rPr>
        <w:lastRenderedPageBreak/>
        <w:t>二、用户投稿</w:t>
      </w:r>
    </w:p>
    <w:p w14:paraId="1E6BE1E6" w14:textId="4001073E" w:rsidR="0056164A" w:rsidRDefault="0056164A" w:rsidP="0056164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6164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248E18" wp14:editId="547B834F">
            <wp:extent cx="4657725" cy="2285888"/>
            <wp:effectExtent l="19050" t="19050" r="9525" b="19685"/>
            <wp:docPr id="6" name="图片 6" descr="C:\Users\izhou\AppData\Roaming\Tencent\Users\81358068\TIM\WinTemp\RichOle\GYTFQ3NMNDD98Z]~F7L1{$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zhou\AppData\Roaming\Tencent\Users\81358068\TIM\WinTemp\RichOle\GYTFQ3NMNDD98Z]~F7L1{$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136" cy="2297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ED8FD6B" w14:textId="7EA83EAA" w:rsidR="00695E8A" w:rsidRPr="00695E8A" w:rsidRDefault="00695E8A" w:rsidP="00695E8A">
      <w:pPr>
        <w:widowControl/>
        <w:spacing w:line="360" w:lineRule="auto"/>
        <w:ind w:firstLineChars="100" w:firstLine="210"/>
        <w:jc w:val="left"/>
        <w:rPr>
          <w:rFonts w:ascii="宋体" w:eastAsia="宋体" w:hAnsi="宋体" w:cs="宋体" w:hint="eastAsia"/>
          <w:kern w:val="0"/>
          <w:szCs w:val="21"/>
        </w:rPr>
      </w:pPr>
      <w:r w:rsidRPr="00695E8A">
        <w:rPr>
          <w:rFonts w:ascii="宋体" w:eastAsia="宋体" w:hAnsi="宋体" w:cs="宋体" w:hint="eastAsia"/>
          <w:kern w:val="0"/>
          <w:szCs w:val="21"/>
        </w:rPr>
        <w:t>左侧导航，点击“</w:t>
      </w:r>
      <w:r w:rsidRPr="00695E8A">
        <w:rPr>
          <w:rFonts w:ascii="宋体" w:eastAsia="宋体" w:hAnsi="宋体" w:cs="宋体" w:hint="eastAsia"/>
          <w:kern w:val="0"/>
          <w:szCs w:val="21"/>
        </w:rPr>
        <w:t>新闻资讯&gt;新闻投稿</w:t>
      </w:r>
      <w:r w:rsidRPr="00695E8A">
        <w:rPr>
          <w:rFonts w:ascii="宋体" w:eastAsia="宋体" w:hAnsi="宋体" w:cs="宋体" w:hint="eastAsia"/>
          <w:kern w:val="0"/>
          <w:szCs w:val="21"/>
        </w:rPr>
        <w:t>”，进入投稿页面</w:t>
      </w:r>
      <w:r w:rsidR="00A64210">
        <w:rPr>
          <w:rFonts w:ascii="宋体" w:eastAsia="宋体" w:hAnsi="宋体" w:cs="宋体" w:hint="eastAsia"/>
          <w:kern w:val="0"/>
          <w:szCs w:val="21"/>
        </w:rPr>
        <w:t>。</w:t>
      </w:r>
      <w:bookmarkStart w:id="0" w:name="_GoBack"/>
      <w:bookmarkEnd w:id="0"/>
    </w:p>
    <w:sectPr w:rsidR="00695E8A" w:rsidRPr="0069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DD"/>
    <w:rsid w:val="002008D2"/>
    <w:rsid w:val="004E1FDD"/>
    <w:rsid w:val="0056164A"/>
    <w:rsid w:val="005C3846"/>
    <w:rsid w:val="00695E8A"/>
    <w:rsid w:val="00852017"/>
    <w:rsid w:val="00A64210"/>
    <w:rsid w:val="00C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26CF"/>
  <w15:chartTrackingRefBased/>
  <w15:docId w15:val="{7A782796-9F1D-466D-8650-2E54702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8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</dc:creator>
  <cp:keywords/>
  <dc:description/>
  <cp:lastModifiedBy>Zhou wei</cp:lastModifiedBy>
  <cp:revision>4</cp:revision>
  <dcterms:created xsi:type="dcterms:W3CDTF">2019-04-29T01:56:00Z</dcterms:created>
  <dcterms:modified xsi:type="dcterms:W3CDTF">2019-04-29T02:46:00Z</dcterms:modified>
</cp:coreProperties>
</file>