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jc w:val="both"/>
        <w:rPr>
          <w:rFonts w:hint="eastAsia" w:ascii="黑体" w:hAnsi="黑体" w:eastAsia="黑体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附件一</w:t>
      </w: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rFonts w:ascii="黑体" w:hAnsi="黑体" w:eastAsia="黑体" w:cs="宋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2015年</w:t>
      </w:r>
      <w:r>
        <w:rPr>
          <w:rFonts w:hint="eastAsia" w:ascii="黑体" w:hAnsi="黑体" w:eastAsia="黑体"/>
          <w:sz w:val="28"/>
          <w:szCs w:val="28"/>
        </w:rPr>
        <w:t>西南交通大学“我的悦读，我做主”读书活动</w:t>
      </w:r>
      <w:r>
        <w:rPr>
          <w:rFonts w:hint="eastAsia" w:ascii="黑体" w:hAnsi="黑体" w:eastAsia="黑体"/>
          <w:color w:val="000000"/>
          <w:sz w:val="28"/>
          <w:szCs w:val="28"/>
        </w:rPr>
        <w:t>招标申请书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宋体" w:cs="宋体"/>
          <w:b/>
          <w:bCs/>
          <w:lang w:val="zh-CN"/>
        </w:rPr>
        <w:t xml:space="preserve">                                      </w:t>
      </w:r>
      <w:r>
        <w:rPr>
          <w:rFonts w:hint="eastAsia" w:ascii="宋体" w:cs="宋体"/>
          <w:b/>
          <w:bCs/>
          <w:lang w:val="zh-CN"/>
        </w:rPr>
        <w:t>编号：</w:t>
      </w:r>
    </w:p>
    <w:tbl>
      <w:tblPr>
        <w:tblStyle w:val="3"/>
        <w:tblW w:w="9640" w:type="dxa"/>
        <w:jc w:val="center"/>
        <w:tblInd w:w="-3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2577"/>
        <w:gridCol w:w="2960"/>
        <w:gridCol w:w="1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 w:ascii="宋体" w:cs="宋体"/>
                <w:lang w:val="zh-CN"/>
              </w:rPr>
              <w:t>竞标人名称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(</w:t>
            </w:r>
            <w:r>
              <w:rPr>
                <w:rFonts w:hint="eastAsia" w:ascii="宋体" w:cs="宋体"/>
                <w:lang w:val="zh-CN"/>
              </w:rPr>
              <w:t>班级、学生会、社团</w:t>
            </w:r>
            <w:r>
              <w:t>)</w:t>
            </w:r>
          </w:p>
        </w:tc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 w:ascii="宋体" w:cs="宋体"/>
                <w:lang w:val="zh-CN"/>
              </w:rPr>
              <w:t>负责人姓名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rFonts w:hint="eastAsia" w:ascii="宋体" w:cs="宋体"/>
                <w:lang w:val="zh-CN"/>
              </w:rPr>
              <w:t>（学院班级）</w:t>
            </w:r>
          </w:p>
        </w:tc>
        <w:tc>
          <w:tcPr>
            <w:tcW w:w="1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2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</w:pPr>
            <w:r>
              <w:rPr>
                <w:rFonts w:hint="eastAsia" w:ascii="宋体" w:cs="宋体"/>
                <w:lang w:val="zh-CN"/>
              </w:rPr>
              <w:t>指导教师（学院）</w:t>
            </w:r>
          </w:p>
        </w:tc>
        <w:tc>
          <w:tcPr>
            <w:tcW w:w="25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rFonts w:hint="eastAsia" w:ascii="宋体" w:cs="宋体"/>
                <w:lang w:val="zh-CN"/>
              </w:rPr>
              <w:t>负责人联系电话</w:t>
            </w:r>
          </w:p>
        </w:tc>
        <w:tc>
          <w:tcPr>
            <w:tcW w:w="1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2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rFonts w:hint="eastAsia" w:ascii="宋体" w:cs="宋体"/>
                <w:lang w:val="zh-CN"/>
              </w:rPr>
              <w:t>活动名称</w:t>
            </w:r>
          </w:p>
        </w:tc>
        <w:tc>
          <w:tcPr>
            <w:tcW w:w="73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9" w:hRule="atLeast"/>
          <w:jc w:val="center"/>
        </w:trPr>
        <w:tc>
          <w:tcPr>
            <w:tcW w:w="96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hint="eastAsia" w:ascii="宋体" w:cs="宋体"/>
                <w:lang w:val="zh-CN"/>
              </w:rPr>
              <w:t>竞标人简介（学生组织简介，人员组成，人数，以往开展活动情况）：</w:t>
            </w:r>
          </w:p>
        </w:tc>
      </w:tr>
    </w:tbl>
    <w:p>
      <w:pPr>
        <w:autoSpaceDE w:val="0"/>
        <w:autoSpaceDN w:val="0"/>
        <w:adjustRightInd w:val="0"/>
        <w:rPr>
          <w:b/>
          <w:bCs/>
        </w:rPr>
      </w:pPr>
    </w:p>
    <w:p>
      <w:pPr>
        <w:autoSpaceDE w:val="0"/>
        <w:autoSpaceDN w:val="0"/>
        <w:adjustRightInd w:val="0"/>
        <w:jc w:val="center"/>
        <w:rPr>
          <w:rFonts w:ascii="宋体"/>
          <w:lang w:val="zh-CN"/>
        </w:rPr>
      </w:pPr>
      <w:r>
        <w:rPr>
          <w:rFonts w:ascii="宋体" w:cs="宋体"/>
          <w:lang w:val="zh-CN"/>
        </w:rPr>
        <w:t xml:space="preserve">                               </w:t>
      </w:r>
      <w:r>
        <w:rPr>
          <w:rFonts w:hint="eastAsia" w:ascii="宋体" w:cs="宋体"/>
          <w:lang w:val="zh-CN"/>
        </w:rPr>
        <w:t>填表日期：</w:t>
      </w:r>
      <w:r>
        <w:rPr>
          <w:rFonts w:ascii="宋体" w:cs="宋体"/>
          <w:lang w:val="zh-CN"/>
        </w:rPr>
        <w:t xml:space="preserve">       </w:t>
      </w:r>
      <w:r>
        <w:rPr>
          <w:rFonts w:hint="eastAsia" w:ascii="宋体" w:cs="宋体"/>
          <w:lang w:val="zh-CN"/>
        </w:rPr>
        <w:t>年</w:t>
      </w:r>
      <w:r>
        <w:t xml:space="preserve">     </w:t>
      </w:r>
      <w:r>
        <w:rPr>
          <w:rFonts w:hint="eastAsia" w:ascii="宋体" w:cs="宋体"/>
          <w:lang w:val="zh-CN"/>
        </w:rPr>
        <w:t>月</w:t>
      </w:r>
      <w:r>
        <w:t xml:space="preserve">    </w:t>
      </w:r>
      <w:r>
        <w:rPr>
          <w:rFonts w:hint="eastAsia" w:ascii="宋体" w:cs="宋体"/>
          <w:lang w:val="zh-CN"/>
        </w:rPr>
        <w:t>日</w:t>
      </w:r>
    </w:p>
    <w:p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宋体" w:cs="宋体"/>
          <w:lang w:val="zh-CN"/>
        </w:rPr>
        <w:t xml:space="preserve">                        2015年</w:t>
      </w:r>
      <w:r>
        <w:rPr>
          <w:rFonts w:hint="eastAsia" w:ascii="黑体" w:hAnsi="黑体" w:eastAsia="黑体"/>
          <w:szCs w:val="21"/>
        </w:rPr>
        <w:t>西南交通大学“我的悦读，我做主”</w:t>
      </w:r>
      <w:r>
        <w:rPr>
          <w:rFonts w:hint="eastAsia" w:ascii="黑体" w:hAnsi="黑体" w:eastAsia="黑体"/>
          <w:szCs w:val="21"/>
          <w:lang w:eastAsia="zh-CN"/>
        </w:rPr>
        <w:t>读书活动</w:t>
      </w:r>
      <w:r>
        <w:rPr>
          <w:rFonts w:hint="eastAsia" w:ascii="宋体" w:cs="宋体"/>
          <w:lang w:val="zh-CN"/>
        </w:rPr>
        <w:t>组委会制表</w:t>
      </w:r>
    </w:p>
    <w:p>
      <w:pPr>
        <w:autoSpaceDE w:val="0"/>
        <w:autoSpaceDN w:val="0"/>
        <w:adjustRightInd w:val="0"/>
        <w:jc w:val="right"/>
      </w:pPr>
      <w:r>
        <w:rPr>
          <w:rFonts w:hint="eastAsia" w:ascii="宋体" w:cs="宋体"/>
          <w:lang w:val="zh-CN"/>
        </w:rPr>
        <w:t>（文件大小：</w:t>
      </w:r>
      <w:r>
        <w:t>A4</w:t>
      </w:r>
      <w:r>
        <w:rPr>
          <w:rFonts w:hint="eastAsia" w:ascii="宋体" w:cs="宋体"/>
          <w:lang w:val="zh-CN"/>
        </w:rPr>
        <w:t>，字体：五号宋体）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6698C"/>
    <w:rsid w:val="00656D79"/>
    <w:rsid w:val="0066698C"/>
    <w:rsid w:val="00757F5B"/>
    <w:rsid w:val="009D01C1"/>
    <w:rsid w:val="00CA059F"/>
    <w:rsid w:val="00DA59AA"/>
    <w:rsid w:val="0B484B5B"/>
    <w:rsid w:val="3BEB6D88"/>
    <w:rsid w:val="48AA690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45</Words>
  <Characters>259</Characters>
  <Lines>2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2015-04-03T16:01:00Z</dcterms:created>
  <dc:creator>heng ren</dc:creator>
  <cp:lastModifiedBy>dell</cp:lastModifiedBy>
  <dcterms:modified xsi:type="dcterms:W3CDTF">2015-04-22T03:43:22Z</dcterms:modified>
  <dc:title>附件一：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