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西南交通大学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公共管理学院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十</w:t>
      </w:r>
      <w:r>
        <w:rPr>
          <w:rFonts w:hint="eastAsia" w:ascii="方正小标宋简体" w:eastAsia="方正小标宋简体"/>
          <w:sz w:val="44"/>
          <w:szCs w:val="44"/>
        </w:rPr>
        <w:t>届研究生</w:t>
      </w:r>
      <w:r>
        <w:rPr>
          <w:rFonts w:hint="eastAsia" w:ascii="方正小标宋简体" w:eastAsia="方正小标宋简体"/>
          <w:sz w:val="44"/>
          <w:szCs w:val="44"/>
          <w:lang w:val="en-US" w:eastAsia="zh-Hans"/>
        </w:rPr>
        <w:t>会主席团</w:t>
      </w:r>
      <w:r>
        <w:rPr>
          <w:rFonts w:hint="eastAsia" w:ascii="方正小标宋简体" w:eastAsia="方正小标宋简体"/>
          <w:sz w:val="44"/>
          <w:szCs w:val="44"/>
        </w:rPr>
        <w:t>候选人名册</w:t>
      </w:r>
    </w:p>
    <w:p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hint="eastAsia" w:eastAsia="楷体_GB2312"/>
          <w:b/>
          <w:color w:val="000000"/>
        </w:rPr>
        <w:t>（共</w:t>
      </w:r>
      <w:r>
        <w:rPr>
          <w:rFonts w:eastAsia="楷体_GB2312"/>
          <w:b/>
          <w:color w:val="000000"/>
        </w:rPr>
        <w:t>XX</w:t>
      </w:r>
      <w:r>
        <w:rPr>
          <w:rFonts w:hint="eastAsia" w:eastAsia="楷体_GB2312"/>
          <w:b/>
          <w:color w:val="000000"/>
        </w:rPr>
        <w:t>名）</w:t>
      </w:r>
    </w:p>
    <w:p>
      <w:pPr>
        <w:spacing w:line="500" w:lineRule="exact"/>
        <w:ind w:firstLine="280" w:firstLineChars="100"/>
        <w:rPr>
          <w:rFonts w:eastAsia="楷体_GB2312"/>
          <w:b/>
          <w:sz w:val="28"/>
        </w:rPr>
      </w:pPr>
      <w:r>
        <w:rPr>
          <w:rFonts w:hint="eastAsia" w:eastAsia="楷体_GB2312"/>
          <w:b/>
          <w:sz w:val="28"/>
        </w:rPr>
        <w:t>填报审核单位：</w:t>
      </w:r>
      <w:r>
        <w:rPr>
          <w:rFonts w:hint="eastAsia" w:eastAsia="楷体_GB2312"/>
          <w:b/>
          <w:sz w:val="28"/>
          <w:u w:val="single"/>
        </w:rPr>
        <w:t>XX学院团委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                             20</w:t>
      </w:r>
      <w:r>
        <w:rPr>
          <w:rFonts w:hint="eastAsia" w:eastAsia="楷体_GB2312"/>
          <w:b/>
          <w:sz w:val="28"/>
        </w:rPr>
        <w:t>2</w:t>
      </w:r>
      <w:r>
        <w:rPr>
          <w:rFonts w:hint="default" w:eastAsia="楷体_GB2312"/>
          <w:b/>
          <w:sz w:val="28"/>
        </w:rPr>
        <w:t>2</w:t>
      </w:r>
      <w:r>
        <w:rPr>
          <w:rFonts w:hint="eastAsia"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</w:p>
    <w:tbl>
      <w:tblPr>
        <w:tblStyle w:val="3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134"/>
        <w:gridCol w:w="1701"/>
        <w:gridCol w:w="1276"/>
        <w:gridCol w:w="1418"/>
        <w:gridCol w:w="2268"/>
        <w:gridCol w:w="850"/>
        <w:gridCol w:w="99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:</w:t>
      </w:r>
    </w:p>
    <w:p>
      <w:pPr>
        <w:spacing w:line="70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西南交通大学公共管理学院第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Hans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届研究生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lang w:val="en-US" w:eastAsia="zh-Hans"/>
        </w:rPr>
        <w:t>会主席团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候选人登记表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5"/>
        <w:gridCol w:w="1134"/>
        <w:gridCol w:w="996"/>
        <w:gridCol w:w="138"/>
        <w:gridCol w:w="982"/>
        <w:gridCol w:w="156"/>
        <w:gridCol w:w="155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/专业人数</w:t>
            </w: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0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92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8" w:leftChars="75"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55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经班级（团支部）推荐，同意_________为研究生</w:t>
            </w: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会主席团</w:t>
            </w:r>
            <w:r>
              <w:rPr>
                <w:rFonts w:hint="eastAsia" w:ascii="仿宋" w:hAnsi="仿宋" w:eastAsia="仿宋" w:cs="仿宋"/>
                <w:sz w:val="24"/>
              </w:rPr>
              <w:t>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76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团组织意见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党组织意见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23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6BC0"/>
    <w:rsid w:val="1EFD8EA9"/>
    <w:rsid w:val="7E676BC0"/>
    <w:rsid w:val="EEDFD43C"/>
    <w:rsid w:val="F38F8CC5"/>
    <w:rsid w:val="FB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2021-06-12T09:13:00Z</dcterms:created>
  <dc:creator>motailin</dc:creator>
  <cp:lastModifiedBy>wanlijuan</cp:lastModifiedBy>
  <dcterms:modified xsi:type="dcterms:W3CDTF">2022-10-25T16:05:40Z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